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52C7" w14:textId="06D4A37B" w:rsidR="001F1CFB" w:rsidRPr="00954115" w:rsidRDefault="001F1CFB" w:rsidP="00954115">
      <w:pPr>
        <w:rPr>
          <w:rFonts w:ascii="Calibri" w:hAnsi="Calibri" w:cs="Arial"/>
          <w:b/>
          <w:bCs/>
          <w:szCs w:val="22"/>
          <w:lang w:val="en-GB"/>
        </w:rPr>
      </w:pPr>
      <w:r w:rsidRPr="00954115">
        <w:rPr>
          <w:rFonts w:ascii="Calibri" w:hAnsi="Calibri" w:cs="Arial"/>
          <w:b/>
          <w:bCs/>
          <w:szCs w:val="22"/>
          <w:lang w:val="en-GB"/>
        </w:rPr>
        <w:tab/>
      </w:r>
      <w:r w:rsidRPr="00954115">
        <w:rPr>
          <w:rFonts w:ascii="Calibri" w:hAnsi="Calibri" w:cs="Arial"/>
          <w:b/>
          <w:bCs/>
          <w:szCs w:val="22"/>
          <w:lang w:val="en-GB"/>
        </w:rPr>
        <w:tab/>
      </w:r>
      <w:r w:rsidRPr="00954115">
        <w:rPr>
          <w:rFonts w:ascii="Calibri" w:hAnsi="Calibri" w:cs="Arial"/>
          <w:b/>
          <w:bCs/>
          <w:szCs w:val="22"/>
          <w:lang w:val="en-GB"/>
        </w:rPr>
        <w:tab/>
      </w:r>
      <w:r w:rsidRPr="00954115">
        <w:rPr>
          <w:rFonts w:ascii="Calibri" w:hAnsi="Calibri" w:cs="Arial"/>
          <w:b/>
          <w:bCs/>
          <w:szCs w:val="22"/>
          <w:lang w:val="en-GB"/>
        </w:rPr>
        <w:tab/>
      </w:r>
      <w:r w:rsidRPr="00954115">
        <w:rPr>
          <w:rFonts w:ascii="Calibri" w:hAnsi="Calibri" w:cs="Arial"/>
          <w:b/>
          <w:bCs/>
          <w:szCs w:val="22"/>
          <w:lang w:val="en-GB"/>
        </w:rPr>
        <w:tab/>
      </w:r>
      <w:r w:rsidRPr="00954115">
        <w:rPr>
          <w:rFonts w:ascii="Calibri" w:hAnsi="Calibri" w:cs="Arial"/>
          <w:b/>
          <w:bCs/>
          <w:szCs w:val="22"/>
          <w:lang w:val="en-GB"/>
        </w:rPr>
        <w:tab/>
      </w:r>
      <w:r w:rsidR="00954115" w:rsidRPr="00954115">
        <w:rPr>
          <w:rFonts w:ascii="Calibri" w:hAnsi="Calibri" w:cs="Arial"/>
          <w:b/>
          <w:bCs/>
          <w:szCs w:val="22"/>
          <w:lang w:val="en-GB"/>
        </w:rPr>
        <w:t xml:space="preserve">   </w:t>
      </w:r>
      <w:r w:rsidRPr="00954115">
        <w:rPr>
          <w:rFonts w:ascii="Calibri" w:hAnsi="Calibri" w:cs="Arial"/>
          <w:b/>
          <w:bCs/>
          <w:szCs w:val="22"/>
          <w:lang w:val="en-GB"/>
        </w:rPr>
        <w:t>ANNEX B</w:t>
      </w:r>
    </w:p>
    <w:p w14:paraId="0C7A941B" w14:textId="77777777" w:rsidR="001F1CFB" w:rsidRPr="005A5AB2" w:rsidRDefault="001F1CFB" w:rsidP="001F1CF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 w:rsidRPr="005A5AB2">
        <w:rPr>
          <w:rFonts w:ascii="Calibri" w:hAnsi="Calibri" w:cs="Arial"/>
          <w:b/>
          <w:color w:val="222222"/>
          <w:u w:val="single"/>
          <w:lang w:val="en-GB"/>
        </w:rPr>
        <w:t>Tender and Contract Award Acknowledge Certificate</w:t>
      </w:r>
    </w:p>
    <w:p w14:paraId="5590944B" w14:textId="77777777" w:rsidR="001F1CFB" w:rsidRPr="005A5AB2" w:rsidRDefault="001F1CFB" w:rsidP="001F1CF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2695DBD6" w14:textId="77777777" w:rsidR="001F1CFB" w:rsidRPr="005A5AB2" w:rsidRDefault="001F1CFB" w:rsidP="001F1CF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5A5AB2">
        <w:rPr>
          <w:rFonts w:ascii="Calibri" w:hAnsi="Calibri" w:cs="Arial"/>
          <w:b/>
          <w:color w:val="222222"/>
          <w:lang w:val="en-GB"/>
        </w:rPr>
        <w:t>This attachment shall be signed and submitted with the Bid</w:t>
      </w:r>
    </w:p>
    <w:p w14:paraId="5E1F6B5F" w14:textId="77777777" w:rsidR="001F1CFB" w:rsidRPr="005A5AB2" w:rsidRDefault="001F1CFB" w:rsidP="001F1CF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7666F20D" w14:textId="77777777" w:rsidR="001F1CFB" w:rsidRPr="005A5AB2" w:rsidRDefault="001F1CFB" w:rsidP="001F1CF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1F1CFB" w:rsidRPr="005A5AB2" w:rsidSect="001F1CFB">
          <w:headerReference w:type="default" r:id="rId7"/>
          <w:footerReference w:type="default" r:id="rId8"/>
          <w:footerReference w:type="first" r:id="rId9"/>
          <w:endnotePr>
            <w:numRestart w:val="eachSect"/>
          </w:endnotePr>
          <w:pgSz w:w="12240" w:h="15840"/>
          <w:pgMar w:top="1526" w:right="720" w:bottom="1138" w:left="1440" w:header="720" w:footer="720" w:gutter="0"/>
          <w:cols w:space="720"/>
          <w:titlePg/>
          <w:docGrid w:linePitch="360"/>
        </w:sectPr>
      </w:pPr>
    </w:p>
    <w:p w14:paraId="6660D50E" w14:textId="060743A2" w:rsidR="001F1CFB" w:rsidRPr="005A5AB2" w:rsidRDefault="001F1CFB" w:rsidP="001F1CF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In compliance with the RFP Instructions and General Conditions of Contract, we the undersigned, offer to furnish some or </w:t>
      </w:r>
      <w:proofErr w:type="gramStart"/>
      <w:r w:rsidRPr="005A5AB2">
        <w:rPr>
          <w:rFonts w:ascii="Calibri" w:hAnsi="Calibri" w:cs="Arial"/>
          <w:lang w:val="en-GB"/>
        </w:rPr>
        <w:t>all of</w:t>
      </w:r>
      <w:proofErr w:type="gramEnd"/>
      <w:r w:rsidRPr="005A5AB2">
        <w:rPr>
          <w:rFonts w:ascii="Calibri" w:hAnsi="Calibri" w:cs="Arial"/>
          <w:lang w:val="en-GB"/>
        </w:rPr>
        <w:t xml:space="preserve"> the items quoted for, at the prices entered in the attached DRC Bid Form No </w:t>
      </w:r>
      <w:r w:rsidRPr="00C5768C">
        <w:rPr>
          <w:rFonts w:ascii="Calibri" w:hAnsi="Calibri" w:cs="Arial"/>
          <w:b/>
          <w:color w:val="222222"/>
          <w:szCs w:val="22"/>
          <w:lang w:val="en-GB"/>
        </w:rPr>
        <w:t>RFP-SYR-</w:t>
      </w:r>
      <w:r w:rsidR="00954115">
        <w:rPr>
          <w:rFonts w:ascii="Calibri" w:hAnsi="Calibri" w:cs="Arial"/>
          <w:b/>
          <w:color w:val="222222"/>
          <w:szCs w:val="22"/>
          <w:lang w:val="en-GB"/>
        </w:rPr>
        <w:t>006941</w:t>
      </w:r>
      <w:r>
        <w:rPr>
          <w:rFonts w:ascii="Calibri" w:hAnsi="Calibri" w:cs="Arial"/>
          <w:b/>
          <w:color w:val="222222"/>
          <w:szCs w:val="22"/>
          <w:lang w:val="en-GB"/>
        </w:rPr>
        <w:t xml:space="preserve"> </w:t>
      </w:r>
      <w:r w:rsidRPr="005A5AB2">
        <w:rPr>
          <w:rFonts w:ascii="Calibri" w:hAnsi="Calibri" w:cs="Arial"/>
          <w:lang w:val="en-GB"/>
        </w:rPr>
        <w:t>delivered to the destination specified therein.</w:t>
      </w:r>
    </w:p>
    <w:p w14:paraId="2BDA6F80" w14:textId="77777777" w:rsidR="001F1CFB" w:rsidRPr="005A5AB2" w:rsidRDefault="001F1CFB" w:rsidP="001F1CF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75F44D2D" w14:textId="77777777" w:rsidR="001F1CFB" w:rsidRPr="005A5AB2" w:rsidRDefault="001F1CFB" w:rsidP="001F1CF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We accept the terms and conditions set forth in the RFP Letter</w:t>
      </w:r>
      <w:proofErr w:type="gramStart"/>
      <w:r w:rsidRPr="005A5AB2">
        <w:rPr>
          <w:rFonts w:ascii="Calibri" w:hAnsi="Calibri" w:cs="Arial"/>
          <w:lang w:val="en-GB"/>
        </w:rPr>
        <w:t>)</w:t>
      </w:r>
      <w:proofErr w:type="gramEnd"/>
      <w:r w:rsidRPr="005A5AB2">
        <w:rPr>
          <w:rFonts w:ascii="Calibri" w:hAnsi="Calibri" w:cs="Arial"/>
          <w:lang w:val="en-GB"/>
        </w:rPr>
        <w:t xml:space="preserve"> and the following requirements have been noted and will be complied with where applicable:</w:t>
      </w:r>
    </w:p>
    <w:p w14:paraId="3841A2B8" w14:textId="77777777" w:rsidR="001F1CFB" w:rsidRPr="005A5AB2" w:rsidRDefault="001F1CFB" w:rsidP="001F1CF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490C51EC" w14:textId="77777777" w:rsidR="001F1CFB" w:rsidRPr="005A5AB2" w:rsidRDefault="001F1CFB" w:rsidP="001F1CF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We confirm that for any offer made where the delivery destination is not as requested in the RFP, that DRC reserves the right to disregard the offer.</w:t>
      </w:r>
    </w:p>
    <w:p w14:paraId="78AFA5D8" w14:textId="77777777" w:rsidR="001F1CFB" w:rsidRPr="005A5AB2" w:rsidRDefault="001F1CFB" w:rsidP="001F1CFB">
      <w:pPr>
        <w:pStyle w:val="ColorfulList-Accent11"/>
        <w:rPr>
          <w:rFonts w:ascii="Calibri" w:hAnsi="Calibri" w:cs="Arial"/>
          <w:lang w:val="en-GB"/>
        </w:rPr>
      </w:pPr>
    </w:p>
    <w:p w14:paraId="057A4AE1" w14:textId="77777777" w:rsidR="001F1CFB" w:rsidRPr="005A5AB2" w:rsidRDefault="001F1CFB" w:rsidP="001F1CF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That conditional Bid’s cannot be accepted.</w:t>
      </w:r>
    </w:p>
    <w:p w14:paraId="3F975382" w14:textId="77777777" w:rsidR="001F1CFB" w:rsidRPr="005A5AB2" w:rsidRDefault="001F1CFB" w:rsidP="001F1CFB">
      <w:pPr>
        <w:pStyle w:val="ColorfulList-Accent11"/>
        <w:rPr>
          <w:rFonts w:ascii="Calibri" w:hAnsi="Calibri" w:cs="Arial"/>
          <w:lang w:val="en-GB"/>
        </w:rPr>
      </w:pPr>
    </w:p>
    <w:p w14:paraId="2B6B7DCA" w14:textId="77777777" w:rsidR="001F1CFB" w:rsidRPr="005A5AB2" w:rsidRDefault="001F1CFB" w:rsidP="001F1CF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5A5AB2">
        <w:rPr>
          <w:rFonts w:ascii="Calibri" w:hAnsi="Calibri" w:cs="Arial"/>
          <w:lang w:val="en-GB"/>
        </w:rPr>
        <w:t xml:space="preserve">That the currency of the Bid should be in </w:t>
      </w:r>
      <w:r w:rsidRPr="005C6BA8">
        <w:rPr>
          <w:rFonts w:ascii="Calibri" w:hAnsi="Calibri" w:cs="Arial"/>
          <w:b/>
          <w:bCs/>
          <w:lang w:val="en-GB"/>
        </w:rPr>
        <w:t xml:space="preserve">USD or </w:t>
      </w:r>
      <w:r>
        <w:rPr>
          <w:rFonts w:ascii="Calibri" w:hAnsi="Calibri" w:cs="Arial"/>
          <w:b/>
          <w:bCs/>
          <w:lang w:val="en-GB"/>
        </w:rPr>
        <w:t>SYP</w:t>
      </w:r>
      <w:r w:rsidRPr="005A5AB2">
        <w:rPr>
          <w:rFonts w:ascii="Calibri" w:hAnsi="Calibri" w:cs="Arial"/>
          <w:i/>
          <w:lang w:val="en-GB"/>
        </w:rPr>
        <w:t>.</w:t>
      </w:r>
    </w:p>
    <w:p w14:paraId="55C586DF" w14:textId="77777777" w:rsidR="001F1CFB" w:rsidRPr="005A5AB2" w:rsidRDefault="001F1CFB" w:rsidP="001F1CFB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15D406B6" w14:textId="77777777" w:rsidR="001F1CFB" w:rsidRPr="005A5AB2" w:rsidRDefault="001F1CFB" w:rsidP="001F1CF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DRC reserves the right, at its own discretion:</w:t>
      </w:r>
    </w:p>
    <w:p w14:paraId="0212249A" w14:textId="77777777" w:rsidR="001F1CFB" w:rsidRPr="005A5AB2" w:rsidRDefault="001F1CFB" w:rsidP="001F1CF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0D12C911" w14:textId="77777777" w:rsidR="001F1CFB" w:rsidRPr="005A5AB2" w:rsidRDefault="001F1CFB" w:rsidP="001F1CF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4B84F98" w14:textId="77777777" w:rsidR="001F1CFB" w:rsidRPr="005A5AB2" w:rsidRDefault="001F1CFB" w:rsidP="001F1CF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4DD25074" w14:textId="77777777" w:rsidR="001F1CFB" w:rsidRPr="005A5AB2" w:rsidRDefault="001F1CFB" w:rsidP="001F1CF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18653F5B" w14:textId="77777777" w:rsidR="001F1CFB" w:rsidRPr="005A5AB2" w:rsidRDefault="001F1CFB" w:rsidP="001F1CF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F3C53AE" w14:textId="77777777" w:rsidR="001F1CFB" w:rsidRPr="005A5AB2" w:rsidRDefault="001F1CFB" w:rsidP="001F1CF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4863414E" w14:textId="77777777" w:rsidR="001F1CFB" w:rsidRPr="005A5AB2" w:rsidRDefault="001F1CFB" w:rsidP="001F1CF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22CD3A5C" w14:textId="77777777" w:rsidR="001F1CFB" w:rsidRPr="005A5AB2" w:rsidRDefault="001F1CFB" w:rsidP="001F1CF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5A5AB2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5A5AB2">
        <w:rPr>
          <w:rFonts w:ascii="Calibri" w:hAnsi="Calibri" w:cs="Arial"/>
          <w:lang w:val="en-GB"/>
        </w:rPr>
        <w:t>at a later date</w:t>
      </w:r>
      <w:proofErr w:type="gramEnd"/>
      <w:r w:rsidRPr="005A5AB2">
        <w:rPr>
          <w:rFonts w:ascii="Calibri" w:hAnsi="Calibri" w:cs="Arial"/>
          <w:lang w:val="en-GB"/>
        </w:rPr>
        <w:t>, will be in accordance with the specifications of the required item(s). Failure to comply with this may result in the Bid not being considered</w:t>
      </w:r>
    </w:p>
    <w:p w14:paraId="364499EA" w14:textId="77777777" w:rsidR="001F1CFB" w:rsidRPr="005A5AB2" w:rsidRDefault="001F1CFB" w:rsidP="001F1CFB">
      <w:pPr>
        <w:pStyle w:val="ColorfulList-Accent11"/>
        <w:rPr>
          <w:rFonts w:ascii="Calibri" w:hAnsi="Calibri" w:cs="Arial"/>
          <w:lang w:val="en-GB"/>
        </w:rPr>
      </w:pPr>
    </w:p>
    <w:p w14:paraId="00D16C38" w14:textId="77777777" w:rsidR="001F1CFB" w:rsidRPr="00EE1B34" w:rsidRDefault="001F1CFB" w:rsidP="001F1CF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5A5AB2">
        <w:rPr>
          <w:rFonts w:ascii="Calibri" w:hAnsi="Calibri" w:cs="Arial"/>
          <w:lang w:val="en-GB"/>
        </w:rPr>
        <w:t xml:space="preserve">We confirm that the validity of this offer is </w:t>
      </w:r>
      <w:r w:rsidRPr="005C6BA8">
        <w:rPr>
          <w:rFonts w:ascii="Calibri" w:hAnsi="Calibri" w:cs="Arial"/>
          <w:b/>
          <w:bCs/>
          <w:lang w:val="en-GB"/>
        </w:rPr>
        <w:t>for 60 calendar days</w:t>
      </w:r>
      <w:r w:rsidRPr="005A5AB2">
        <w:rPr>
          <w:rFonts w:ascii="Calibri" w:hAnsi="Calibri" w:cs="Arial"/>
          <w:lang w:val="en-GB"/>
        </w:rPr>
        <w:t xml:space="preserve"> from the date of the RFP</w:t>
      </w:r>
      <w:r w:rsidRPr="00EE1B34">
        <w:rPr>
          <w:rFonts w:ascii="Calibri" w:hAnsi="Calibri" w:cs="Arial"/>
        </w:rPr>
        <w:t xml:space="preserve"> closure</w:t>
      </w:r>
    </w:p>
    <w:p w14:paraId="7D315B62" w14:textId="77777777" w:rsidR="001F1CFB" w:rsidRPr="00EE1B34" w:rsidRDefault="001F1CFB" w:rsidP="001F1CFB">
      <w:pPr>
        <w:pStyle w:val="ColorfulList-Accent11"/>
        <w:rPr>
          <w:rFonts w:ascii="Calibri" w:hAnsi="Calibri" w:cs="Arial"/>
        </w:rPr>
      </w:pPr>
    </w:p>
    <w:p w14:paraId="698BC3E6" w14:textId="77777777" w:rsidR="001F1CFB" w:rsidRPr="00EE1B34" w:rsidRDefault="001F1CFB" w:rsidP="001F1CF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Pr="00A43C94">
        <w:rPr>
          <w:rFonts w:ascii="Calibri" w:hAnsi="Calibri" w:cs="Arial"/>
        </w:rPr>
        <w:t>Contract (Annex C</w:t>
      </w:r>
      <w:r>
        <w:rPr>
          <w:rFonts w:ascii="Calibri" w:hAnsi="Calibri" w:cs="Arial"/>
        </w:rPr>
        <w:t>).</w:t>
      </w:r>
    </w:p>
    <w:p w14:paraId="31E73954" w14:textId="77777777" w:rsidR="001F1CFB" w:rsidRPr="00EE1B34" w:rsidRDefault="001F1CFB" w:rsidP="001F1CFB">
      <w:pPr>
        <w:pStyle w:val="ColorfulList-Accent11"/>
        <w:rPr>
          <w:rFonts w:ascii="Calibri" w:hAnsi="Calibri" w:cs="Arial"/>
        </w:rPr>
      </w:pPr>
    </w:p>
    <w:p w14:paraId="0E8F1F24" w14:textId="77777777" w:rsidR="001F1CFB" w:rsidRPr="00EE1B34" w:rsidRDefault="001F1CFB" w:rsidP="001F1CF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 xml:space="preserve">certify that the below mentioned company has not engaged in corrupt, fraudulent, collusive, or </w:t>
      </w:r>
      <w:r w:rsidRPr="00EE1B34">
        <w:rPr>
          <w:rFonts w:ascii="Calibri" w:hAnsi="Calibri" w:cs="Arial"/>
          <w:color w:val="222222"/>
        </w:rPr>
        <w:t>coercive practices in competing for, or in executing, any Contracts.</w:t>
      </w:r>
    </w:p>
    <w:p w14:paraId="23AA5077" w14:textId="77777777" w:rsidR="001F1CFB" w:rsidRPr="00EE1B34" w:rsidRDefault="001F1CFB" w:rsidP="001F1CFB">
      <w:pPr>
        <w:pStyle w:val="ColorfulList-Accent11"/>
        <w:rPr>
          <w:rFonts w:ascii="Calibri" w:hAnsi="Calibri" w:cs="Arial"/>
        </w:rPr>
      </w:pPr>
    </w:p>
    <w:p w14:paraId="57DDBB66" w14:textId="77777777" w:rsidR="001F1CFB" w:rsidRDefault="001F1CFB" w:rsidP="001F1CF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5C6BA8">
        <w:rPr>
          <w:rFonts w:ascii="Calibri" w:hAnsi="Calibri" w:cs="Arial"/>
        </w:rPr>
        <w:t xml:space="preserve">We agree to abide by the DRC Supplier Code of </w:t>
      </w:r>
      <w:proofErr w:type="gramStart"/>
      <w:r w:rsidRPr="005C6BA8">
        <w:rPr>
          <w:rFonts w:ascii="Calibri" w:hAnsi="Calibri" w:cs="Arial"/>
        </w:rPr>
        <w:t>Conduct  as</w:t>
      </w:r>
      <w:proofErr w:type="gramEnd"/>
      <w:r w:rsidRPr="005C6BA8">
        <w:rPr>
          <w:rFonts w:ascii="Calibri" w:hAnsi="Calibri" w:cs="Arial"/>
        </w:rPr>
        <w:t xml:space="preserve"> attached as Annex D</w:t>
      </w:r>
    </w:p>
    <w:p w14:paraId="706B0D8C" w14:textId="77777777" w:rsidR="001F1CFB" w:rsidRDefault="001F1CFB" w:rsidP="001F1CFB">
      <w:pPr>
        <w:pStyle w:val="ListParagraph"/>
        <w:rPr>
          <w:rFonts w:ascii="Calibri" w:hAnsi="Calibri" w:cs="Arial"/>
        </w:rPr>
      </w:pPr>
    </w:p>
    <w:p w14:paraId="55F3975D" w14:textId="77777777" w:rsidR="001F1CFB" w:rsidRPr="005C6BA8" w:rsidRDefault="001F1CFB" w:rsidP="001F1CFB">
      <w:pPr>
        <w:tabs>
          <w:tab w:val="left" w:pos="0"/>
          <w:tab w:val="left" w:pos="360"/>
        </w:tabs>
        <w:ind w:left="360"/>
        <w:rPr>
          <w:rFonts w:ascii="Calibri" w:hAnsi="Calibri" w:cs="Arial"/>
        </w:rPr>
      </w:pPr>
    </w:p>
    <w:p w14:paraId="7D02AD03" w14:textId="77777777" w:rsidR="001F1CFB" w:rsidRPr="00EE1B34" w:rsidRDefault="001F1CFB" w:rsidP="001F1CF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AB4514F" w14:textId="77777777" w:rsidR="001F1CFB" w:rsidRPr="00EE1B34" w:rsidRDefault="001F1CFB" w:rsidP="001F1CFB">
      <w:pPr>
        <w:pStyle w:val="ColorfulList-Accent11"/>
        <w:rPr>
          <w:rFonts w:ascii="Calibri" w:hAnsi="Calibri" w:cs="Arial"/>
        </w:rPr>
      </w:pPr>
    </w:p>
    <w:p w14:paraId="22A04268" w14:textId="77777777" w:rsidR="001F1CFB" w:rsidRPr="00EE1B34" w:rsidRDefault="001F1CFB" w:rsidP="001F1CF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920492C" w14:textId="77777777" w:rsidR="001F1CFB" w:rsidRPr="00EE1B34" w:rsidRDefault="001F1CFB" w:rsidP="001F1CF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66A4226E" w14:textId="77777777" w:rsidR="001F1CFB" w:rsidRPr="00EE1B34" w:rsidRDefault="001F1CFB" w:rsidP="001F1CF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41C9C322" w14:textId="77777777" w:rsidR="001F1CFB" w:rsidRPr="00EE1B34" w:rsidRDefault="001F1CFB" w:rsidP="001F1CF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4FBBC7" w14:textId="77777777" w:rsidR="001F1CFB" w:rsidRPr="00EE1B34" w:rsidRDefault="001F1CFB" w:rsidP="001F1CF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1E3A5A0" w14:textId="77777777" w:rsidR="001F1CFB" w:rsidRPr="00EE1B34" w:rsidRDefault="001F1CFB" w:rsidP="001F1CF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555A6FF" w14:textId="77777777" w:rsidR="001F1CFB" w:rsidRPr="00EE1B34" w:rsidRDefault="001F1CFB" w:rsidP="001F1CF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F43D22" w14:textId="77777777" w:rsidR="001F1CFB" w:rsidRPr="00EE1B34" w:rsidRDefault="001F1CFB" w:rsidP="001F1CF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51DA198B" w14:textId="77777777" w:rsidR="001F1CFB" w:rsidRPr="00EE1B34" w:rsidRDefault="001F1CFB" w:rsidP="001F1CF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712BB52" w14:textId="77777777" w:rsidR="001F1CFB" w:rsidRPr="00EE1B34" w:rsidRDefault="001F1CFB" w:rsidP="001F1CF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A8F9C0" w14:textId="77777777" w:rsidR="001F1CFB" w:rsidRPr="00EE1B34" w:rsidRDefault="001F1CFB" w:rsidP="001F1CF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41822719" w14:textId="77777777" w:rsidR="001F1CFB" w:rsidRPr="00EE1B34" w:rsidRDefault="001F1CFB" w:rsidP="001F1CF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3922B696" w14:textId="77777777" w:rsidR="001F1CFB" w:rsidRPr="00EE1B34" w:rsidRDefault="001F1CFB" w:rsidP="001F1CF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3C35D6E" w14:textId="77777777" w:rsidR="001F1CFB" w:rsidRPr="00EE1B34" w:rsidRDefault="001F1CFB" w:rsidP="001F1CF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78E3FCA1" w14:textId="77777777" w:rsidR="001F1CFB" w:rsidRPr="00EE1B34" w:rsidRDefault="001F1CFB" w:rsidP="001F1CF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5D5FAB1E" w14:textId="77777777" w:rsidR="001F1CFB" w:rsidRPr="00EE1B34" w:rsidRDefault="001F1CFB" w:rsidP="001F1CF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A3476D7" w14:textId="77777777" w:rsidR="001F1CFB" w:rsidRPr="00EE1B34" w:rsidRDefault="001F1CFB" w:rsidP="001F1CF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09BFE0E3" w14:textId="77777777" w:rsidR="001F1CFB" w:rsidRPr="00EE1B34" w:rsidRDefault="001F1CFB" w:rsidP="001F1CF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021E386E" w14:textId="77777777" w:rsidR="001F1CFB" w:rsidRDefault="001F1CFB"/>
    <w:sectPr w:rsidR="001F1CFB" w:rsidSect="001F1CFB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09E46" w14:textId="77777777" w:rsidR="00763126" w:rsidRDefault="00763126">
      <w:r>
        <w:separator/>
      </w:r>
    </w:p>
  </w:endnote>
  <w:endnote w:type="continuationSeparator" w:id="0">
    <w:p w14:paraId="227A64F0" w14:textId="77777777" w:rsidR="00763126" w:rsidRDefault="0076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44801" w14:textId="77777777" w:rsidR="001F1CFB" w:rsidRPr="005B2835" w:rsidRDefault="001F1CF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 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FFAF792" w14:textId="77777777" w:rsidR="001F1CFB" w:rsidRPr="009E78FE" w:rsidRDefault="001F1CFB" w:rsidP="00193B3E">
    <w:pPr>
      <w:pStyle w:val="Footer"/>
      <w:tabs>
        <w:tab w:val="right" w:pos="9639"/>
      </w:tabs>
    </w:pPr>
    <w:r w:rsidRPr="001346AD">
      <w:rPr>
        <w:rFonts w:ascii="Calibri" w:hAnsi="Calibri" w:cs="Arial"/>
        <w:bCs/>
        <w:color w:val="222222"/>
        <w:szCs w:val="22"/>
        <w:lang w:val="en-GB"/>
      </w:rPr>
      <w:t>RFP-SYR-00405869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09F89880" w14:textId="77777777" w:rsidR="001F1CFB" w:rsidRPr="00193B3E" w:rsidRDefault="001F1CF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530E3" w14:textId="77777777" w:rsidR="001F1CFB" w:rsidRPr="005B2835" w:rsidRDefault="001F1CF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 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3A917890" w14:textId="40FDF395" w:rsidR="001F1CFB" w:rsidRPr="009E78FE" w:rsidRDefault="001F1CFB" w:rsidP="00D91925">
    <w:pPr>
      <w:pStyle w:val="Footer"/>
      <w:tabs>
        <w:tab w:val="right" w:pos="9639"/>
      </w:tabs>
    </w:pPr>
    <w:r w:rsidRPr="000701CF">
      <w:rPr>
        <w:rFonts w:ascii="Calibri" w:hAnsi="Calibri" w:cs="Arial"/>
        <w:bCs/>
        <w:color w:val="222222"/>
        <w:szCs w:val="22"/>
        <w:lang w:val="en-GB"/>
      </w:rPr>
      <w:t>RFP-SYR-00</w:t>
    </w:r>
    <w:r w:rsidR="00954115">
      <w:rPr>
        <w:rFonts w:ascii="Calibri" w:hAnsi="Calibri" w:cs="Arial"/>
        <w:bCs/>
        <w:color w:val="222222"/>
        <w:szCs w:val="22"/>
        <w:lang w:val="en-GB"/>
      </w:rPr>
      <w:t>6941</w:t>
    </w:r>
    <w:r w:rsidRPr="000701CF">
      <w:rPr>
        <w:bCs/>
      </w:rP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79CB0F24" w14:textId="77777777" w:rsidR="001F1CFB" w:rsidRPr="00D91925" w:rsidRDefault="001F1CFB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3744A" w14:textId="77777777" w:rsidR="00763126" w:rsidRDefault="00763126">
      <w:r>
        <w:separator/>
      </w:r>
    </w:p>
  </w:footnote>
  <w:footnote w:type="continuationSeparator" w:id="0">
    <w:p w14:paraId="7196AB96" w14:textId="77777777" w:rsidR="00763126" w:rsidRDefault="00763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95" w14:textId="77777777" w:rsidR="001F1CFB" w:rsidRDefault="001F1CFB" w:rsidP="005C6BA8">
    <w:pPr>
      <w:pStyle w:val="Header"/>
      <w:jc w:val="left"/>
    </w:pPr>
    <w:r>
      <w:rPr>
        <w:rFonts w:ascii="Aptos" w:hAnsi="Aptos"/>
        <w:noProof/>
        <w:color w:val="242424"/>
        <w:sz w:val="18"/>
        <w:szCs w:val="18"/>
        <w:shd w:val="clear" w:color="auto" w:fill="FFFFFF"/>
      </w:rPr>
      <w:drawing>
        <wp:inline distT="0" distB="0" distL="0" distR="0" wp14:anchorId="7FED0291" wp14:editId="4288781A">
          <wp:extent cx="1047750" cy="546100"/>
          <wp:effectExtent l="0" t="0" r="0" b="6350"/>
          <wp:docPr id="308862652" name="Picture 7" descr="A black background with red and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625658" name="Picture 7" descr="A black background with red and whit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916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CFB"/>
    <w:rsid w:val="001F1CFB"/>
    <w:rsid w:val="00763126"/>
    <w:rsid w:val="00954115"/>
    <w:rsid w:val="00DB79C5"/>
    <w:rsid w:val="00E7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6A059"/>
  <w15:chartTrackingRefBased/>
  <w15:docId w15:val="{BD51C20B-28DE-43A5-AF26-5EC694D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CFB"/>
    <w:pPr>
      <w:spacing w:after="0" w:line="240" w:lineRule="auto"/>
      <w:jc w:val="both"/>
    </w:pPr>
    <w:rPr>
      <w:rFonts w:eastAsia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C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1C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1C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1C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C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CF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C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CF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C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C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1C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1C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1C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C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C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C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C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C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1C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1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1C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1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1C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1CFB"/>
    <w:rPr>
      <w:i/>
      <w:iCs/>
      <w:color w:val="404040" w:themeColor="text1" w:themeTint="BF"/>
    </w:r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lp1"/>
    <w:basedOn w:val="Normal"/>
    <w:link w:val="ListParagraphChar"/>
    <w:uiPriority w:val="34"/>
    <w:qFormat/>
    <w:rsid w:val="001F1C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1C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C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C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1CF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1F1C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1CFB"/>
    <w:rPr>
      <w:rFonts w:eastAsia="Times New Roman" w:cs="Times New Roman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1F1CF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1F1CFB"/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ColorfulList-Accent11">
    <w:name w:val="Colorful List - Accent 11"/>
    <w:basedOn w:val="Normal"/>
    <w:uiPriority w:val="34"/>
    <w:qFormat/>
    <w:rsid w:val="001F1CFB"/>
    <w:pPr>
      <w:ind w:left="720"/>
      <w:contextualSpacing/>
    </w:pPr>
  </w:style>
  <w:style w:type="paragraph" w:customStyle="1" w:styleId="policyarea">
    <w:name w:val="policy area"/>
    <w:qFormat/>
    <w:rsid w:val="001F1CFB"/>
    <w:pPr>
      <w:spacing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  <w14:ligatures w14:val="none"/>
    </w:rPr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qFormat/>
    <w:rsid w:val="001F1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B18AE.282019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Miray Akinal</dc:creator>
  <cp:keywords/>
  <dc:description/>
  <cp:lastModifiedBy>Reem Ghazal</cp:lastModifiedBy>
  <cp:revision>2</cp:revision>
  <dcterms:created xsi:type="dcterms:W3CDTF">2026-08-12T09:40:00Z</dcterms:created>
  <dcterms:modified xsi:type="dcterms:W3CDTF">2026-08-12T11:07:00Z</dcterms:modified>
</cp:coreProperties>
</file>